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566E" w14:textId="799D76B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978647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AB242E2" w14:textId="462B80D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0204E">
        <w:rPr>
          <w:rFonts w:asciiTheme="minorHAnsi" w:hAnsiTheme="minorHAnsi" w:cs="Arial"/>
          <w:b/>
          <w:lang w:val="en-ZA"/>
        </w:rPr>
        <w:t>1</w:t>
      </w:r>
      <w:r w:rsidR="001C5005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43BC871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29706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6D596A3" w14:textId="7E9DC57F" w:rsidR="007F4679" w:rsidRPr="00BC2FD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C2FD1">
        <w:rPr>
          <w:rFonts w:asciiTheme="minorHAnsi" w:hAnsiTheme="minorHAnsi" w:cs="Arial"/>
          <w:b/>
          <w:iCs/>
          <w:lang w:val="en-ZA"/>
        </w:rPr>
        <w:t>(SOUTH AFRICAN SECURITISATION PROGRAMME (RF) LIMITED –</w:t>
      </w:r>
      <w:r w:rsidR="00BC2FD1">
        <w:rPr>
          <w:rFonts w:asciiTheme="minorHAnsi" w:hAnsiTheme="minorHAnsi" w:cs="Arial"/>
          <w:b/>
          <w:iCs/>
          <w:lang w:val="en-ZA"/>
        </w:rPr>
        <w:t xml:space="preserve"> </w:t>
      </w:r>
      <w:r w:rsidRPr="00BC2FD1">
        <w:rPr>
          <w:rFonts w:asciiTheme="minorHAnsi" w:hAnsiTheme="minorHAnsi" w:cs="Arial"/>
          <w:b/>
          <w:iCs/>
          <w:lang w:val="en-ZA"/>
        </w:rPr>
        <w:t>“ERSA29”)</w:t>
      </w:r>
    </w:p>
    <w:p w14:paraId="2B00C95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838546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040A2EA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5ABE06F" w14:textId="1D22184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DCDC52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A1190A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EE66F7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19500A0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E9E16B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ERSA29</w:t>
      </w:r>
    </w:p>
    <w:p w14:paraId="01DB738F" w14:textId="5B374A80" w:rsidR="007F4679" w:rsidRPr="00B354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42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35421">
        <w:rPr>
          <w:rFonts w:asciiTheme="minorHAnsi" w:hAnsiTheme="minorHAnsi" w:cs="Arial"/>
          <w:lang w:val="en-ZA"/>
        </w:rPr>
        <w:tab/>
      </w:r>
      <w:r w:rsidRPr="00B35421">
        <w:rPr>
          <w:rFonts w:asciiTheme="minorHAnsi" w:hAnsiTheme="minorHAnsi" w:cs="Arial"/>
          <w:lang w:val="en-ZA"/>
        </w:rPr>
        <w:t>R</w:t>
      </w:r>
      <w:r w:rsidR="001C5005" w:rsidRPr="00B35421">
        <w:rPr>
          <w:rFonts w:asciiTheme="minorHAnsi" w:hAnsiTheme="minorHAnsi" w:cs="Arial"/>
          <w:lang w:val="en-ZA"/>
        </w:rPr>
        <w:t>431</w:t>
      </w:r>
      <w:r w:rsidRPr="00B35421">
        <w:rPr>
          <w:rFonts w:asciiTheme="minorHAnsi" w:hAnsiTheme="minorHAnsi" w:cs="Arial"/>
          <w:lang w:val="en-ZA"/>
        </w:rPr>
        <w:t>,000,000.00</w:t>
      </w:r>
    </w:p>
    <w:p w14:paraId="5AECE414" w14:textId="6F6F836F" w:rsidR="007F4679" w:rsidRPr="00B3542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421">
        <w:rPr>
          <w:rFonts w:asciiTheme="minorHAnsi" w:hAnsiTheme="minorHAnsi" w:cs="Arial"/>
          <w:b/>
          <w:bCs/>
          <w:lang w:val="en-ZA"/>
        </w:rPr>
        <w:t>Issue Price</w:t>
      </w:r>
      <w:r w:rsidRPr="00B35421">
        <w:rPr>
          <w:rFonts w:asciiTheme="minorHAnsi" w:hAnsiTheme="minorHAnsi" w:cs="Arial"/>
          <w:lang w:val="en-ZA"/>
        </w:rPr>
        <w:tab/>
        <w:t>R</w:t>
      </w:r>
      <w:r w:rsidR="001C5005" w:rsidRPr="00B35421">
        <w:rPr>
          <w:rFonts w:asciiTheme="minorHAnsi" w:hAnsiTheme="minorHAnsi" w:cs="Arial"/>
          <w:lang w:val="en-ZA"/>
        </w:rPr>
        <w:t>431</w:t>
      </w:r>
      <w:r w:rsidRPr="00B35421">
        <w:rPr>
          <w:rFonts w:asciiTheme="minorHAnsi" w:hAnsiTheme="minorHAnsi" w:cs="Arial"/>
          <w:lang w:val="en-ZA"/>
        </w:rPr>
        <w:t>,000,000.00</w:t>
      </w:r>
    </w:p>
    <w:p w14:paraId="4CF6B6C6" w14:textId="4A40E3F2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35421">
        <w:rPr>
          <w:rFonts w:asciiTheme="minorHAnsi" w:hAnsiTheme="minorHAnsi" w:cs="Arial"/>
          <w:b/>
          <w:lang w:val="en-ZA"/>
        </w:rPr>
        <w:t>Coupon</w:t>
      </w:r>
      <w:r w:rsidR="007F4679" w:rsidRPr="00B35421">
        <w:rPr>
          <w:rFonts w:asciiTheme="minorHAnsi" w:hAnsiTheme="minorHAnsi" w:cs="Arial"/>
          <w:b/>
          <w:lang w:val="en-ZA"/>
        </w:rPr>
        <w:tab/>
      </w:r>
      <w:r w:rsidR="00BC2FD1" w:rsidRPr="00B35421">
        <w:rPr>
          <w:rFonts w:asciiTheme="minorHAnsi" w:hAnsiTheme="minorHAnsi" w:cs="Arial"/>
          <w:b/>
          <w:lang w:val="en-ZA"/>
        </w:rPr>
        <w:t>...</w:t>
      </w:r>
      <w:r w:rsidRPr="00B35421">
        <w:rPr>
          <w:rFonts w:asciiTheme="minorHAnsi" w:hAnsiTheme="minorHAnsi" w:cs="Arial"/>
          <w:lang w:val="en-ZA"/>
        </w:rPr>
        <w:t>% (3 Month JIBAR as at</w:t>
      </w:r>
      <w:r>
        <w:rPr>
          <w:rFonts w:asciiTheme="minorHAnsi" w:hAnsiTheme="minorHAnsi" w:cs="Arial"/>
          <w:lang w:val="en-ZA"/>
        </w:rPr>
        <w:t xml:space="preserve"> </w:t>
      </w:r>
      <w:r w:rsidR="00BC2FD1">
        <w:rPr>
          <w:rFonts w:asciiTheme="minorHAnsi" w:hAnsiTheme="minorHAnsi" w:cs="Arial"/>
          <w:lang w:val="en-ZA"/>
        </w:rPr>
        <w:t>17 May 2022</w:t>
      </w:r>
      <w:r>
        <w:rPr>
          <w:rFonts w:asciiTheme="minorHAnsi" w:hAnsiTheme="minorHAnsi" w:cs="Arial"/>
          <w:lang w:val="en-ZA"/>
        </w:rPr>
        <w:t xml:space="preserve"> of </w:t>
      </w:r>
      <w:r w:rsidR="00BC2FD1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1C5005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2FCE9CCD" w14:textId="656054C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2FD1">
        <w:rPr>
          <w:rFonts w:asciiTheme="minorHAnsi" w:hAnsiTheme="minorHAnsi" w:cs="Arial"/>
          <w:lang w:val="en-ZA"/>
        </w:rPr>
        <w:t>Floating</w:t>
      </w:r>
    </w:p>
    <w:p w14:paraId="24623A4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621B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2030</w:t>
      </w:r>
    </w:p>
    <w:p w14:paraId="39CE3397" w14:textId="0F8F74B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2FD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14:paraId="369E0837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14:paraId="67ADF01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14:paraId="16E0481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353B95B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9EB80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2022</w:t>
      </w:r>
    </w:p>
    <w:p w14:paraId="6A9EFBA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2022</w:t>
      </w:r>
    </w:p>
    <w:p w14:paraId="74C00351" w14:textId="3067475C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35421">
        <w:rPr>
          <w:rFonts w:asciiTheme="minorHAnsi" w:hAnsiTheme="minorHAnsi"/>
          <w:b/>
          <w:lang w:val="en-ZA"/>
        </w:rPr>
        <w:t>Call / Step Up Date</w:t>
      </w:r>
      <w:r w:rsidRPr="00B35421">
        <w:rPr>
          <w:rFonts w:asciiTheme="minorHAnsi" w:hAnsiTheme="minorHAnsi"/>
          <w:lang w:val="en-ZA"/>
        </w:rPr>
        <w:tab/>
      </w:r>
      <w:r w:rsidRPr="00B35421">
        <w:rPr>
          <w:rFonts w:asciiTheme="minorHAnsi" w:hAnsiTheme="minorHAnsi" w:cs="Arial"/>
          <w:lang w:val="en-ZA"/>
        </w:rPr>
        <w:t>1</w:t>
      </w:r>
      <w:r w:rsidR="00A0204E" w:rsidRPr="00B35421">
        <w:rPr>
          <w:rFonts w:asciiTheme="minorHAnsi" w:hAnsiTheme="minorHAnsi" w:cs="Arial"/>
          <w:lang w:val="en-ZA"/>
        </w:rPr>
        <w:t>7</w:t>
      </w:r>
      <w:r w:rsidRPr="00B35421">
        <w:rPr>
          <w:rFonts w:asciiTheme="minorHAnsi" w:hAnsiTheme="minorHAnsi" w:cs="Arial"/>
          <w:lang w:val="en-ZA"/>
        </w:rPr>
        <w:t xml:space="preserve"> May 2025</w:t>
      </w:r>
    </w:p>
    <w:p w14:paraId="054C1DD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ZAG000185760</w:t>
      </w:r>
    </w:p>
    <w:p w14:paraId="542235E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67A6F359" w14:textId="21F4DC20" w:rsidR="007F4679" w:rsidRDefault="00386EFA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9AD7717" w14:textId="5ED584B6" w:rsidR="00B35421" w:rsidRDefault="00B35421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051353A" w14:textId="78800483" w:rsidR="00B35421" w:rsidRDefault="00B35421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Cs/>
          <w:lang w:val="en-ZA"/>
        </w:rPr>
      </w:pPr>
      <w:hyperlink r:id="rId8" w:history="1">
        <w:r w:rsidRPr="006F262A">
          <w:rPr>
            <w:rStyle w:val="Hyperlink"/>
            <w:rFonts w:asciiTheme="minorHAnsi" w:hAnsiTheme="minorHAnsi" w:cs="Arial"/>
            <w:iCs/>
            <w:lang w:val="en-ZA"/>
          </w:rPr>
          <w:t>https://clientportal.jse.co.za/Content/JSEPricingSupplementsItems/ERSA29%20PricingSupplement1705.pdf</w:t>
        </w:r>
      </w:hyperlink>
    </w:p>
    <w:p w14:paraId="663B4FC0" w14:textId="77777777" w:rsidR="00B35421" w:rsidRPr="00915904" w:rsidRDefault="00B35421" w:rsidP="00B35421">
      <w:pPr>
        <w:spacing w:line="288" w:lineRule="auto"/>
        <w:ind w:left="3544" w:right="29" w:hanging="3544"/>
        <w:jc w:val="both"/>
        <w:rPr>
          <w:rFonts w:asciiTheme="minorHAnsi" w:hAnsiTheme="minorHAnsi" w:cs="Arial"/>
          <w:iCs/>
          <w:lang w:val="en-ZA"/>
        </w:rPr>
      </w:pPr>
    </w:p>
    <w:p w14:paraId="0AD299A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B4A9D2" w14:textId="77777777" w:rsidR="00915904" w:rsidRDefault="00915904" w:rsidP="0091590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</w:p>
    <w:p w14:paraId="13E39424" w14:textId="77777777" w:rsidR="00915904" w:rsidRPr="007A14BD" w:rsidRDefault="00915904" w:rsidP="00915904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Govender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</w:t>
      </w:r>
    </w:p>
    <w:p w14:paraId="2DFE87D9" w14:textId="2002D222" w:rsidR="00915904" w:rsidRPr="005C6326" w:rsidRDefault="00915904" w:rsidP="009159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5C632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14:paraId="289D4B5C" w14:textId="77777777" w:rsidR="00085030" w:rsidRPr="00F64748" w:rsidRDefault="00085030" w:rsidP="009159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0FDA" w14:textId="77777777" w:rsidR="00465BD2" w:rsidRDefault="00465BD2">
      <w:r>
        <w:separator/>
      </w:r>
    </w:p>
  </w:endnote>
  <w:endnote w:type="continuationSeparator" w:id="0">
    <w:p w14:paraId="4A04AEA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9DE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18DE3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410E2E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6DCACE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0A6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5BFBB54" w14:textId="77777777">
      <w:tc>
        <w:tcPr>
          <w:tcW w:w="1335" w:type="dxa"/>
        </w:tcPr>
        <w:p w14:paraId="1BF305A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52D0D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C60FB9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FA130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8243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D1B4" w14:textId="77777777" w:rsidR="00465BD2" w:rsidRDefault="00465BD2">
      <w:r>
        <w:separator/>
      </w:r>
    </w:p>
  </w:footnote>
  <w:footnote w:type="continuationSeparator" w:id="0">
    <w:p w14:paraId="322540A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373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626125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BCCA" w14:textId="77777777" w:rsidR="001D1A44" w:rsidRDefault="00B3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5A64B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1946A4B" w14:textId="77777777" w:rsidR="001D1A44" w:rsidRDefault="001D1A44" w:rsidP="00EF6146">
                <w:pPr>
                  <w:jc w:val="right"/>
                </w:pPr>
              </w:p>
              <w:p w14:paraId="55BE9078" w14:textId="77777777" w:rsidR="001D1A44" w:rsidRDefault="001D1A44" w:rsidP="00EF6146">
                <w:pPr>
                  <w:jc w:val="right"/>
                </w:pPr>
              </w:p>
              <w:p w14:paraId="0AB9218A" w14:textId="77777777" w:rsidR="001D1A44" w:rsidRDefault="001D1A44" w:rsidP="00EF6146">
                <w:pPr>
                  <w:jc w:val="right"/>
                </w:pPr>
              </w:p>
              <w:p w14:paraId="7B486BB8" w14:textId="77777777" w:rsidR="001D1A44" w:rsidRDefault="001D1A44" w:rsidP="00EF6146">
                <w:pPr>
                  <w:jc w:val="right"/>
                </w:pPr>
              </w:p>
              <w:p w14:paraId="245961B7" w14:textId="77777777" w:rsidR="001D1A44" w:rsidRDefault="001D1A44" w:rsidP="00EF6146">
                <w:pPr>
                  <w:jc w:val="right"/>
                </w:pPr>
              </w:p>
              <w:p w14:paraId="1406644D" w14:textId="77777777" w:rsidR="001D1A44" w:rsidRDefault="001D1A44" w:rsidP="00EF6146">
                <w:pPr>
                  <w:jc w:val="right"/>
                </w:pPr>
              </w:p>
              <w:p w14:paraId="5442A80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12284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C33F38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DB71E7" wp14:editId="28AD72B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39F37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37B67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C42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04A7C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A4506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AE8A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04BBC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525E409" w14:textId="77777777">
      <w:trPr>
        <w:trHeight w:hRule="exact" w:val="2342"/>
        <w:jc w:val="right"/>
      </w:trPr>
      <w:tc>
        <w:tcPr>
          <w:tcW w:w="9752" w:type="dxa"/>
        </w:tcPr>
        <w:p w14:paraId="2FA4824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9AA00B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EB39D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FA1C" w14:textId="77777777" w:rsidR="001D1A44" w:rsidRDefault="00B354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D5A3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133BB4E" w14:textId="77777777" w:rsidR="001D1A44" w:rsidRDefault="001D1A44" w:rsidP="00BD2E91">
                <w:pPr>
                  <w:jc w:val="right"/>
                </w:pPr>
              </w:p>
              <w:p w14:paraId="68A59AF7" w14:textId="77777777" w:rsidR="001D1A44" w:rsidRDefault="001D1A44" w:rsidP="00BD2E91">
                <w:pPr>
                  <w:jc w:val="right"/>
                </w:pPr>
              </w:p>
              <w:p w14:paraId="3436EAD8" w14:textId="77777777" w:rsidR="001D1A44" w:rsidRDefault="001D1A44" w:rsidP="00BD2E91">
                <w:pPr>
                  <w:jc w:val="right"/>
                </w:pPr>
              </w:p>
              <w:p w14:paraId="39DC36A3" w14:textId="77777777" w:rsidR="001D1A44" w:rsidRDefault="001D1A44" w:rsidP="00BD2E91">
                <w:pPr>
                  <w:jc w:val="right"/>
                </w:pPr>
              </w:p>
              <w:p w14:paraId="5028E0B5" w14:textId="77777777" w:rsidR="001D1A44" w:rsidRDefault="001D1A44" w:rsidP="00BD2E91">
                <w:pPr>
                  <w:jc w:val="right"/>
                </w:pPr>
              </w:p>
              <w:p w14:paraId="4B416342" w14:textId="77777777" w:rsidR="001D1A44" w:rsidRDefault="001D1A44" w:rsidP="00BD2E91">
                <w:pPr>
                  <w:jc w:val="right"/>
                </w:pPr>
              </w:p>
              <w:p w14:paraId="2689BD3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E2F25B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2C791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161751" wp14:editId="6789538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1C7226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4E1D92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5413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7031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246C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5D7F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0051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9E5AB8E" w14:textId="77777777">
      <w:trPr>
        <w:trHeight w:hRule="exact" w:val="2342"/>
        <w:jc w:val="right"/>
      </w:trPr>
      <w:tc>
        <w:tcPr>
          <w:tcW w:w="9752" w:type="dxa"/>
        </w:tcPr>
        <w:p w14:paraId="1C2F33D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F3539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DB46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EE7775" wp14:editId="0669BD6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1F7F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969D9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CF21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005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40D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5904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04E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421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2FD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AF9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23CFF28"/>
  <w15:docId w15:val="{F5B46D52-4DB7-48C0-A42F-1C2595B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3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RSA29%20PricingSupplement17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D1F9-CDF6-4A2A-975A-CDE2EE5983A2}"/>
</file>

<file path=customXml/itemProps3.xml><?xml version="1.0" encoding="utf-8"?>
<ds:datastoreItem xmlns:ds="http://schemas.openxmlformats.org/officeDocument/2006/customXml" ds:itemID="{40FDD4A5-D3DC-4282-981F-3C4C8873E7AB}"/>
</file>

<file path=customXml/itemProps4.xml><?xml version="1.0" encoding="utf-8"?>
<ds:datastoreItem xmlns:ds="http://schemas.openxmlformats.org/officeDocument/2006/customXml" ds:itemID="{FB9A9C85-263B-4B1C-9E72-3C5F132B1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2022-05-16T05:35:00Z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2022-05-06T12:39:30Z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9dd018da-c70b-4c0d-ae67-3a8300482d56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